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125B" w14:textId="2599C078" w:rsidR="002D3252" w:rsidRPr="007A34A0" w:rsidRDefault="007A34A0" w:rsidP="008921B5">
      <w:pPr>
        <w:spacing w:line="276" w:lineRule="auto"/>
        <w:jc w:val="center"/>
        <w:rPr>
          <w:rFonts w:cstheme="minorHAnsi"/>
          <w:sz w:val="24"/>
          <w:szCs w:val="24"/>
        </w:rPr>
      </w:pPr>
      <w:r w:rsidRPr="007A34A0">
        <w:rPr>
          <w:rFonts w:cstheme="minorHAnsi"/>
          <w:b/>
          <w:sz w:val="24"/>
          <w:szCs w:val="24"/>
        </w:rPr>
        <w:t xml:space="preserve">TERMO DE COMPROMISSO DE UTILIZAÇÃO DE DADOS </w:t>
      </w:r>
      <w:r>
        <w:rPr>
          <w:rFonts w:cstheme="minorHAnsi"/>
          <w:b/>
          <w:sz w:val="24"/>
          <w:szCs w:val="24"/>
        </w:rPr>
        <w:t xml:space="preserve">- </w:t>
      </w:r>
      <w:r w:rsidRPr="007A34A0">
        <w:rPr>
          <w:rFonts w:cstheme="minorHAnsi"/>
          <w:b/>
          <w:sz w:val="24"/>
          <w:szCs w:val="24"/>
        </w:rPr>
        <w:t>TCUD</w:t>
      </w:r>
    </w:p>
    <w:p w14:paraId="79EE3ECC" w14:textId="77777777" w:rsidR="009D3E36" w:rsidRPr="007A34A0" w:rsidRDefault="009D3E36" w:rsidP="008921B5">
      <w:pPr>
        <w:spacing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6BE167B7" w14:textId="77777777" w:rsidR="008921B5" w:rsidRDefault="00AC3D5A" w:rsidP="008921B5">
      <w:pPr>
        <w:spacing w:line="276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Eu </w:t>
      </w:r>
      <w:r w:rsidRPr="00AC3D5A">
        <w:rPr>
          <w:rFonts w:cstheme="minorHAnsi"/>
          <w:color w:val="FF0000"/>
          <w:sz w:val="24"/>
          <w:szCs w:val="24"/>
        </w:rPr>
        <w:t>(</w:t>
      </w:r>
      <w:r w:rsidR="00536ACD" w:rsidRPr="00AC3D5A">
        <w:rPr>
          <w:rFonts w:cstheme="minorHAnsi"/>
          <w:color w:val="FF0000"/>
          <w:sz w:val="24"/>
          <w:szCs w:val="24"/>
        </w:rPr>
        <w:t>Nós</w:t>
      </w:r>
      <w:r w:rsidRPr="00AC3D5A">
        <w:rPr>
          <w:rFonts w:cstheme="minorHAnsi"/>
          <w:color w:val="FF0000"/>
          <w:sz w:val="24"/>
          <w:szCs w:val="24"/>
        </w:rPr>
        <w:t>)</w:t>
      </w:r>
      <w:r w:rsidR="00F13A35" w:rsidRPr="007A34A0">
        <w:rPr>
          <w:rFonts w:cstheme="minorHAnsi"/>
          <w:sz w:val="24"/>
          <w:szCs w:val="24"/>
        </w:rPr>
        <w:t>,</w:t>
      </w:r>
      <w:r w:rsidR="00536ACD" w:rsidRPr="007A34A0">
        <w:rPr>
          <w:rFonts w:cstheme="minorHAnsi"/>
          <w:sz w:val="24"/>
          <w:szCs w:val="24"/>
        </w:rPr>
        <w:t xml:space="preserve"> pesquisador</w:t>
      </w:r>
      <w:r>
        <w:rPr>
          <w:rFonts w:cstheme="minorHAnsi"/>
          <w:sz w:val="24"/>
          <w:szCs w:val="24"/>
        </w:rPr>
        <w:t xml:space="preserve"> </w:t>
      </w:r>
      <w:r w:rsidRPr="00AC3D5A">
        <w:rPr>
          <w:rFonts w:cstheme="minorHAnsi"/>
          <w:color w:val="FF0000"/>
          <w:sz w:val="24"/>
          <w:szCs w:val="24"/>
        </w:rPr>
        <w:t>(</w:t>
      </w:r>
      <w:r w:rsidR="00536ACD" w:rsidRPr="00AC3D5A">
        <w:rPr>
          <w:rFonts w:cstheme="minorHAnsi"/>
          <w:color w:val="FF0000"/>
          <w:sz w:val="24"/>
          <w:szCs w:val="24"/>
        </w:rPr>
        <w:t>es</w:t>
      </w:r>
      <w:r w:rsidRPr="00AC3D5A">
        <w:rPr>
          <w:rFonts w:cstheme="minorHAnsi"/>
          <w:color w:val="FF0000"/>
          <w:sz w:val="24"/>
          <w:szCs w:val="24"/>
        </w:rPr>
        <w:t>)</w:t>
      </w:r>
      <w:r w:rsidR="00536ACD" w:rsidRPr="007A34A0">
        <w:rPr>
          <w:rFonts w:cstheme="minorHAnsi"/>
          <w:sz w:val="24"/>
          <w:szCs w:val="24"/>
        </w:rPr>
        <w:t xml:space="preserve"> abaixo relacionado</w:t>
      </w:r>
      <w:r w:rsidR="00561A88">
        <w:rPr>
          <w:rFonts w:cstheme="minorHAnsi"/>
          <w:sz w:val="24"/>
          <w:szCs w:val="24"/>
        </w:rPr>
        <w:t xml:space="preserve"> </w:t>
      </w:r>
      <w:r w:rsidR="00561A88" w:rsidRPr="00561A88">
        <w:rPr>
          <w:rFonts w:cstheme="minorHAnsi"/>
          <w:color w:val="FF0000"/>
          <w:sz w:val="24"/>
          <w:szCs w:val="24"/>
        </w:rPr>
        <w:t>(</w:t>
      </w:r>
      <w:r w:rsidR="00536ACD" w:rsidRPr="00561A88">
        <w:rPr>
          <w:rFonts w:cstheme="minorHAnsi"/>
          <w:color w:val="FF0000"/>
          <w:sz w:val="24"/>
          <w:szCs w:val="24"/>
        </w:rPr>
        <w:t>s</w:t>
      </w:r>
      <w:r w:rsidR="00561A88" w:rsidRPr="00561A88">
        <w:rPr>
          <w:rFonts w:cstheme="minorHAnsi"/>
          <w:color w:val="FF0000"/>
          <w:sz w:val="24"/>
          <w:szCs w:val="24"/>
        </w:rPr>
        <w:t>)</w:t>
      </w:r>
      <w:r w:rsidR="008921B5">
        <w:rPr>
          <w:rFonts w:cstheme="minorHAnsi"/>
          <w:color w:val="FF0000"/>
          <w:sz w:val="24"/>
          <w:szCs w:val="24"/>
        </w:rPr>
        <w:t>,</w:t>
      </w:r>
      <w:r w:rsidR="00F13A35" w:rsidRPr="00561A88">
        <w:rPr>
          <w:rFonts w:cstheme="minorHAnsi"/>
          <w:color w:val="FF0000"/>
          <w:sz w:val="24"/>
          <w:szCs w:val="24"/>
        </w:rPr>
        <w:t xml:space="preserve"> </w:t>
      </w:r>
      <w:r w:rsidR="00536ACD" w:rsidRPr="007A34A0">
        <w:rPr>
          <w:rFonts w:cstheme="minorHAnsi"/>
          <w:sz w:val="24"/>
          <w:szCs w:val="24"/>
        </w:rPr>
        <w:t>envolvido</w:t>
      </w:r>
      <w:r w:rsidR="00561A88">
        <w:rPr>
          <w:rFonts w:cstheme="minorHAnsi"/>
          <w:sz w:val="24"/>
          <w:szCs w:val="24"/>
        </w:rPr>
        <w:t xml:space="preserve"> </w:t>
      </w:r>
      <w:r w:rsidR="00561A88" w:rsidRPr="00561A88">
        <w:rPr>
          <w:rFonts w:cstheme="minorHAnsi"/>
          <w:color w:val="FF0000"/>
          <w:sz w:val="24"/>
          <w:szCs w:val="24"/>
        </w:rPr>
        <w:t>(</w:t>
      </w:r>
      <w:r w:rsidR="00536ACD" w:rsidRPr="00561A88">
        <w:rPr>
          <w:rFonts w:cstheme="minorHAnsi"/>
          <w:color w:val="FF0000"/>
          <w:sz w:val="24"/>
          <w:szCs w:val="24"/>
        </w:rPr>
        <w:t>s</w:t>
      </w:r>
      <w:r w:rsidR="00561A88" w:rsidRPr="00561A88">
        <w:rPr>
          <w:rFonts w:cstheme="minorHAnsi"/>
          <w:color w:val="FF0000"/>
          <w:sz w:val="24"/>
          <w:szCs w:val="24"/>
        </w:rPr>
        <w:t>)</w:t>
      </w:r>
      <w:r w:rsidR="00536ACD" w:rsidRPr="007A34A0">
        <w:rPr>
          <w:rFonts w:cstheme="minorHAnsi"/>
          <w:sz w:val="24"/>
          <w:szCs w:val="24"/>
        </w:rPr>
        <w:t xml:space="preserve"> no projeto de pesquisa </w:t>
      </w:r>
      <w:r w:rsidR="00561A88">
        <w:rPr>
          <w:rFonts w:cstheme="minorHAnsi"/>
          <w:sz w:val="24"/>
          <w:szCs w:val="24"/>
        </w:rPr>
        <w:t xml:space="preserve">intitulado </w:t>
      </w:r>
      <w:r w:rsidR="00EB7445" w:rsidRPr="007A34A0">
        <w:rPr>
          <w:rFonts w:cstheme="minorHAnsi"/>
          <w:sz w:val="24"/>
          <w:szCs w:val="24"/>
        </w:rPr>
        <w:t>“</w:t>
      </w:r>
      <w:r w:rsidR="0048465C" w:rsidRPr="00BB05C2">
        <w:rPr>
          <w:rFonts w:cstheme="minorHAnsi"/>
          <w:color w:val="FF0000"/>
          <w:sz w:val="24"/>
          <w:szCs w:val="24"/>
        </w:rPr>
        <w:t>(Nome do projeto</w:t>
      </w:r>
      <w:r w:rsidR="00BB05C2" w:rsidRPr="00BB05C2">
        <w:rPr>
          <w:rFonts w:cstheme="minorHAnsi"/>
          <w:color w:val="FF0000"/>
          <w:sz w:val="24"/>
          <w:szCs w:val="24"/>
        </w:rPr>
        <w:t>)</w:t>
      </w:r>
      <w:r w:rsidR="00EB7445" w:rsidRPr="007A34A0">
        <w:rPr>
          <w:rFonts w:cstheme="minorHAnsi"/>
          <w:b/>
          <w:sz w:val="24"/>
          <w:szCs w:val="24"/>
        </w:rPr>
        <w:t>”</w:t>
      </w:r>
      <w:r w:rsidR="00536ACD" w:rsidRPr="007A34A0">
        <w:rPr>
          <w:rFonts w:cstheme="minorHAnsi"/>
          <w:sz w:val="24"/>
          <w:szCs w:val="24"/>
        </w:rPr>
        <w:t xml:space="preserve">, </w:t>
      </w:r>
      <w:r w:rsidR="00F13A35" w:rsidRPr="007A34A0">
        <w:rPr>
          <w:rFonts w:cstheme="minorHAnsi"/>
          <w:sz w:val="24"/>
          <w:szCs w:val="24"/>
        </w:rPr>
        <w:t>assin</w:t>
      </w:r>
      <w:r w:rsidR="008921B5">
        <w:rPr>
          <w:rFonts w:cstheme="minorHAnsi"/>
          <w:sz w:val="24"/>
          <w:szCs w:val="24"/>
        </w:rPr>
        <w:t>o (</w:t>
      </w:r>
      <w:r w:rsidR="00F13A35" w:rsidRPr="007A34A0">
        <w:rPr>
          <w:rFonts w:cstheme="minorHAnsi"/>
          <w:sz w:val="24"/>
          <w:szCs w:val="24"/>
        </w:rPr>
        <w:t>aremos</w:t>
      </w:r>
      <w:r w:rsidR="008921B5">
        <w:rPr>
          <w:rFonts w:cstheme="minorHAnsi"/>
          <w:sz w:val="24"/>
          <w:szCs w:val="24"/>
        </w:rPr>
        <w:t>)</w:t>
      </w:r>
      <w:r w:rsidR="00F13A35" w:rsidRPr="007A34A0">
        <w:rPr>
          <w:rFonts w:cstheme="minorHAnsi"/>
          <w:sz w:val="24"/>
          <w:szCs w:val="24"/>
        </w:rPr>
        <w:t xml:space="preserve"> esse TCUD para a salvaguarda dos direitos dos participantes</w:t>
      </w:r>
      <w:r w:rsidR="009443A7" w:rsidRPr="007A34A0">
        <w:rPr>
          <w:rFonts w:cstheme="minorHAnsi"/>
          <w:sz w:val="24"/>
          <w:szCs w:val="24"/>
        </w:rPr>
        <w:t xml:space="preserve"> de pesquisa</w:t>
      </w:r>
      <w:r w:rsidR="00F13A35" w:rsidRPr="007A34A0">
        <w:rPr>
          <w:rFonts w:eastAsia="Times New Roman" w:cstheme="minorHAnsi"/>
          <w:sz w:val="24"/>
          <w:szCs w:val="24"/>
          <w:lang w:eastAsia="pt-BR"/>
        </w:rPr>
        <w:t xml:space="preserve"> d</w:t>
      </w:r>
      <w:r w:rsidR="00F13A35" w:rsidRPr="007A34A0">
        <w:rPr>
          <w:rFonts w:cstheme="minorHAnsi"/>
          <w:sz w:val="24"/>
          <w:szCs w:val="24"/>
        </w:rPr>
        <w:t xml:space="preserve">evido à impossibilidade de obtenção do Termo de Consentimento Livre e Esclarecido </w:t>
      </w:r>
      <w:r w:rsidR="008921B5">
        <w:rPr>
          <w:rFonts w:cstheme="minorHAnsi"/>
          <w:sz w:val="24"/>
          <w:szCs w:val="24"/>
        </w:rPr>
        <w:t xml:space="preserve">– TCLE </w:t>
      </w:r>
      <w:r w:rsidR="00F13A35" w:rsidRPr="007A34A0">
        <w:rPr>
          <w:rFonts w:cstheme="minorHAnsi"/>
          <w:sz w:val="24"/>
          <w:szCs w:val="24"/>
        </w:rPr>
        <w:t>de todos os participantes</w:t>
      </w:r>
      <w:r w:rsidR="00B9044A" w:rsidRPr="007A34A0">
        <w:rPr>
          <w:rFonts w:cstheme="minorHAnsi"/>
          <w:sz w:val="24"/>
          <w:szCs w:val="24"/>
        </w:rPr>
        <w:t xml:space="preserve"> do estudo</w:t>
      </w:r>
      <w:r w:rsidR="009443A7" w:rsidRPr="007A34A0">
        <w:rPr>
          <w:rFonts w:cstheme="minorHAnsi"/>
          <w:sz w:val="24"/>
          <w:szCs w:val="24"/>
        </w:rPr>
        <w:t>.</w:t>
      </w:r>
      <w:r w:rsidR="008921B5">
        <w:rPr>
          <w:rFonts w:cstheme="minorHAnsi"/>
          <w:sz w:val="24"/>
          <w:szCs w:val="24"/>
        </w:rPr>
        <w:t xml:space="preserve"> </w:t>
      </w:r>
    </w:p>
    <w:p w14:paraId="55ECE379" w14:textId="77777777" w:rsidR="00556E33" w:rsidRDefault="009443A7" w:rsidP="008921B5">
      <w:pPr>
        <w:spacing w:line="276" w:lineRule="auto"/>
        <w:ind w:firstLine="567"/>
        <w:jc w:val="both"/>
        <w:rPr>
          <w:rFonts w:cstheme="minorHAnsi"/>
          <w:sz w:val="24"/>
          <w:szCs w:val="24"/>
        </w:rPr>
      </w:pPr>
      <w:r w:rsidRPr="007A34A0">
        <w:rPr>
          <w:rFonts w:cstheme="minorHAnsi"/>
          <w:sz w:val="24"/>
          <w:szCs w:val="24"/>
        </w:rPr>
        <w:t>As</w:t>
      </w:r>
      <w:r w:rsidR="00F13A35" w:rsidRPr="007A34A0">
        <w:rPr>
          <w:rFonts w:cstheme="minorHAnsi"/>
          <w:sz w:val="24"/>
          <w:szCs w:val="24"/>
        </w:rPr>
        <w:t xml:space="preserve"> informações</w:t>
      </w:r>
      <w:r w:rsidRPr="007A34A0">
        <w:rPr>
          <w:rFonts w:cstheme="minorHAnsi"/>
          <w:sz w:val="24"/>
          <w:szCs w:val="24"/>
        </w:rPr>
        <w:t xml:space="preserve"> necessárias ao estudo</w:t>
      </w:r>
      <w:r w:rsidR="00F13A35" w:rsidRPr="007A34A0">
        <w:rPr>
          <w:rFonts w:cstheme="minorHAnsi"/>
          <w:sz w:val="24"/>
          <w:szCs w:val="24"/>
        </w:rPr>
        <w:t xml:space="preserve"> estão contidas</w:t>
      </w:r>
      <w:r w:rsidR="00885365" w:rsidRPr="007A34A0">
        <w:rPr>
          <w:rFonts w:cstheme="minorHAnsi"/>
          <w:sz w:val="24"/>
          <w:szCs w:val="24"/>
        </w:rPr>
        <w:t xml:space="preserve"> no </w:t>
      </w:r>
      <w:r w:rsidR="00551E25" w:rsidRPr="00BB6C57">
        <w:rPr>
          <w:rFonts w:cstheme="minorHAnsi"/>
          <w:color w:val="FF0000"/>
          <w:sz w:val="24"/>
          <w:szCs w:val="24"/>
        </w:rPr>
        <w:t>(</w:t>
      </w:r>
      <w:r w:rsidR="00BB6C57" w:rsidRPr="00BB6C57">
        <w:rPr>
          <w:rFonts w:cstheme="minorHAnsi"/>
          <w:color w:val="FF0000"/>
          <w:sz w:val="24"/>
          <w:szCs w:val="24"/>
        </w:rPr>
        <w:t>nome do</w:t>
      </w:r>
      <w:r w:rsidR="00551E25" w:rsidRPr="00BB6C57">
        <w:rPr>
          <w:rFonts w:cstheme="minorHAnsi"/>
          <w:color w:val="FF0000"/>
          <w:sz w:val="24"/>
          <w:szCs w:val="24"/>
        </w:rPr>
        <w:t xml:space="preserve"> setor)</w:t>
      </w:r>
      <w:r w:rsidR="009A24D1" w:rsidRPr="007A34A0">
        <w:rPr>
          <w:rFonts w:cstheme="minorHAnsi"/>
          <w:sz w:val="24"/>
          <w:szCs w:val="24"/>
        </w:rPr>
        <w:t>, nos arquivos do</w:t>
      </w:r>
      <w:r w:rsidR="00BB6C57">
        <w:rPr>
          <w:rFonts w:cstheme="minorHAnsi"/>
          <w:sz w:val="24"/>
          <w:szCs w:val="24"/>
        </w:rPr>
        <w:t xml:space="preserve"> </w:t>
      </w:r>
      <w:r w:rsidR="00BB6C57" w:rsidRPr="00805213">
        <w:rPr>
          <w:rFonts w:cstheme="minorHAnsi"/>
          <w:color w:val="FF0000"/>
          <w:sz w:val="24"/>
          <w:szCs w:val="24"/>
        </w:rPr>
        <w:t>(a)</w:t>
      </w:r>
      <w:r w:rsidR="009A24D1" w:rsidRPr="007A34A0">
        <w:rPr>
          <w:rFonts w:cstheme="minorHAnsi"/>
          <w:b/>
          <w:sz w:val="24"/>
          <w:szCs w:val="24"/>
        </w:rPr>
        <w:t xml:space="preserve"> </w:t>
      </w:r>
      <w:r w:rsidR="00551E25" w:rsidRPr="00805213">
        <w:rPr>
          <w:rFonts w:cstheme="minorHAnsi"/>
          <w:color w:val="FF0000"/>
          <w:sz w:val="24"/>
          <w:szCs w:val="24"/>
        </w:rPr>
        <w:t>(</w:t>
      </w:r>
      <w:r w:rsidR="00BB6C57" w:rsidRPr="00805213">
        <w:rPr>
          <w:rFonts w:cstheme="minorHAnsi"/>
          <w:color w:val="FF0000"/>
          <w:sz w:val="24"/>
          <w:szCs w:val="24"/>
        </w:rPr>
        <w:t>nome</w:t>
      </w:r>
      <w:r w:rsidR="00805213" w:rsidRPr="00805213">
        <w:rPr>
          <w:rFonts w:cstheme="minorHAnsi"/>
          <w:color w:val="FF0000"/>
          <w:sz w:val="24"/>
          <w:szCs w:val="24"/>
        </w:rPr>
        <w:t xml:space="preserve"> da in</w:t>
      </w:r>
      <w:r w:rsidR="00551E25" w:rsidRPr="00805213">
        <w:rPr>
          <w:rFonts w:cstheme="minorHAnsi"/>
          <w:color w:val="FF0000"/>
          <w:sz w:val="24"/>
          <w:szCs w:val="24"/>
        </w:rPr>
        <w:t>stituição)</w:t>
      </w:r>
      <w:r w:rsidR="00885365" w:rsidRPr="007A34A0">
        <w:rPr>
          <w:rFonts w:cstheme="minorHAnsi"/>
          <w:sz w:val="24"/>
          <w:szCs w:val="24"/>
        </w:rPr>
        <w:t>,</w:t>
      </w:r>
      <w:r w:rsidR="009A24D1" w:rsidRPr="007A34A0">
        <w:rPr>
          <w:rFonts w:cstheme="minorHAnsi"/>
          <w:sz w:val="24"/>
          <w:szCs w:val="24"/>
        </w:rPr>
        <w:t xml:space="preserve"> que é responsável pelo banco de prontuário</w:t>
      </w:r>
      <w:r w:rsidR="00885365" w:rsidRPr="007A34A0">
        <w:rPr>
          <w:rFonts w:cstheme="minorHAnsi"/>
          <w:sz w:val="24"/>
          <w:szCs w:val="24"/>
        </w:rPr>
        <w:t>s</w:t>
      </w:r>
      <w:r w:rsidR="009A24D1" w:rsidRPr="007A34A0">
        <w:rPr>
          <w:rFonts w:cstheme="minorHAnsi"/>
          <w:sz w:val="24"/>
          <w:szCs w:val="24"/>
        </w:rPr>
        <w:t>,</w:t>
      </w:r>
      <w:r w:rsidRPr="007A34A0">
        <w:rPr>
          <w:rFonts w:cstheme="minorHAnsi"/>
          <w:sz w:val="24"/>
          <w:szCs w:val="24"/>
        </w:rPr>
        <w:t xml:space="preserve"> e se referem a </w:t>
      </w:r>
      <w:r w:rsidR="00885365" w:rsidRPr="007A34A0">
        <w:rPr>
          <w:rFonts w:cstheme="minorHAnsi"/>
          <w:sz w:val="24"/>
          <w:szCs w:val="24"/>
        </w:rPr>
        <w:t xml:space="preserve">prontuários de </w:t>
      </w:r>
      <w:r w:rsidR="00551E25" w:rsidRPr="006E3A07">
        <w:rPr>
          <w:rFonts w:cstheme="minorHAnsi"/>
          <w:color w:val="FF0000"/>
          <w:sz w:val="24"/>
          <w:szCs w:val="24"/>
        </w:rPr>
        <w:t>(descrever a característica dos participantes)</w:t>
      </w:r>
      <w:r w:rsidRPr="007A34A0">
        <w:rPr>
          <w:rFonts w:cstheme="minorHAnsi"/>
          <w:sz w:val="24"/>
          <w:szCs w:val="24"/>
        </w:rPr>
        <w:t>.</w:t>
      </w:r>
      <w:r w:rsidR="00885365" w:rsidRPr="007A34A0">
        <w:rPr>
          <w:rFonts w:cstheme="minorHAnsi"/>
          <w:sz w:val="24"/>
          <w:szCs w:val="24"/>
        </w:rPr>
        <w:t xml:space="preserve"> </w:t>
      </w:r>
    </w:p>
    <w:p w14:paraId="2A2107A4" w14:textId="790BD4BA" w:rsidR="009443A7" w:rsidRPr="0020607E" w:rsidRDefault="00885365" w:rsidP="008921B5">
      <w:pPr>
        <w:spacing w:line="276" w:lineRule="auto"/>
        <w:ind w:firstLine="567"/>
        <w:jc w:val="both"/>
        <w:rPr>
          <w:rFonts w:cstheme="minorHAnsi"/>
          <w:color w:val="FF0000"/>
          <w:sz w:val="24"/>
          <w:szCs w:val="24"/>
        </w:rPr>
      </w:pPr>
      <w:r w:rsidRPr="007A34A0">
        <w:rPr>
          <w:rFonts w:cstheme="minorHAnsi"/>
          <w:sz w:val="24"/>
          <w:szCs w:val="24"/>
        </w:rPr>
        <w:t>A coleta de dados dos referidos prontuários se</w:t>
      </w:r>
      <w:r w:rsidR="009F3797" w:rsidRPr="007A34A0">
        <w:rPr>
          <w:rFonts w:cstheme="minorHAnsi"/>
          <w:sz w:val="24"/>
          <w:szCs w:val="24"/>
        </w:rPr>
        <w:t xml:space="preserve">rá realizada no período de </w:t>
      </w:r>
      <w:r w:rsidR="00551E25" w:rsidRPr="0020607E">
        <w:rPr>
          <w:rFonts w:cstheme="minorHAnsi"/>
          <w:color w:val="FF0000"/>
          <w:sz w:val="24"/>
          <w:szCs w:val="24"/>
        </w:rPr>
        <w:t>___</w:t>
      </w:r>
      <w:r w:rsidR="009F3797" w:rsidRPr="0020607E">
        <w:rPr>
          <w:rFonts w:cstheme="minorHAnsi"/>
          <w:color w:val="FF0000"/>
          <w:sz w:val="24"/>
          <w:szCs w:val="24"/>
        </w:rPr>
        <w:t>/</w:t>
      </w:r>
      <w:r w:rsidR="00551E25" w:rsidRPr="0020607E">
        <w:rPr>
          <w:rFonts w:cstheme="minorHAnsi"/>
          <w:color w:val="FF0000"/>
          <w:sz w:val="24"/>
          <w:szCs w:val="24"/>
        </w:rPr>
        <w:t>___</w:t>
      </w:r>
      <w:r w:rsidR="009F3797" w:rsidRPr="0020607E">
        <w:rPr>
          <w:rFonts w:cstheme="minorHAnsi"/>
          <w:color w:val="FF0000"/>
          <w:sz w:val="24"/>
          <w:szCs w:val="24"/>
        </w:rPr>
        <w:t>/</w:t>
      </w:r>
      <w:r w:rsidR="00551E25" w:rsidRPr="0020607E">
        <w:rPr>
          <w:rFonts w:cstheme="minorHAnsi"/>
          <w:color w:val="FF0000"/>
          <w:sz w:val="24"/>
          <w:szCs w:val="24"/>
        </w:rPr>
        <w:t>______</w:t>
      </w:r>
      <w:r w:rsidR="009F3797" w:rsidRPr="007A34A0">
        <w:rPr>
          <w:rFonts w:cstheme="minorHAnsi"/>
          <w:sz w:val="24"/>
          <w:szCs w:val="24"/>
        </w:rPr>
        <w:t xml:space="preserve"> a </w:t>
      </w:r>
      <w:r w:rsidR="00551E25" w:rsidRPr="0020607E">
        <w:rPr>
          <w:rFonts w:cstheme="minorHAnsi"/>
          <w:color w:val="FF0000"/>
          <w:sz w:val="24"/>
          <w:szCs w:val="24"/>
        </w:rPr>
        <w:t>___</w:t>
      </w:r>
      <w:r w:rsidR="009F3797" w:rsidRPr="0020607E">
        <w:rPr>
          <w:rFonts w:cstheme="minorHAnsi"/>
          <w:color w:val="FF0000"/>
          <w:sz w:val="24"/>
          <w:szCs w:val="24"/>
        </w:rPr>
        <w:t>/</w:t>
      </w:r>
      <w:r w:rsidR="00551E25" w:rsidRPr="0020607E">
        <w:rPr>
          <w:rFonts w:cstheme="minorHAnsi"/>
          <w:color w:val="FF0000"/>
          <w:sz w:val="24"/>
          <w:szCs w:val="24"/>
        </w:rPr>
        <w:t>___</w:t>
      </w:r>
      <w:r w:rsidR="009F3797" w:rsidRPr="0020607E">
        <w:rPr>
          <w:rFonts w:cstheme="minorHAnsi"/>
          <w:color w:val="FF0000"/>
          <w:sz w:val="24"/>
          <w:szCs w:val="24"/>
        </w:rPr>
        <w:t>/</w:t>
      </w:r>
      <w:r w:rsidR="00551E25" w:rsidRPr="0020607E">
        <w:rPr>
          <w:rFonts w:cstheme="minorHAnsi"/>
          <w:color w:val="FF0000"/>
          <w:sz w:val="24"/>
          <w:szCs w:val="24"/>
        </w:rPr>
        <w:t>_____</w:t>
      </w:r>
      <w:r w:rsidR="009443A7" w:rsidRPr="0020607E">
        <w:rPr>
          <w:rFonts w:cstheme="minorHAnsi"/>
          <w:color w:val="FF0000"/>
          <w:sz w:val="24"/>
          <w:szCs w:val="24"/>
        </w:rPr>
        <w:t>.</w:t>
      </w:r>
    </w:p>
    <w:p w14:paraId="7BCBF11D" w14:textId="31D84A29" w:rsidR="00886DFD" w:rsidRPr="007A34A0" w:rsidRDefault="00191CC5" w:rsidP="008921B5">
      <w:pPr>
        <w:spacing w:after="120" w:line="276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Comprometo-me </w:t>
      </w:r>
      <w:r w:rsidRPr="00191CC5">
        <w:rPr>
          <w:rFonts w:cstheme="minorHAnsi"/>
          <w:color w:val="FF0000"/>
          <w:sz w:val="24"/>
          <w:szCs w:val="24"/>
        </w:rPr>
        <w:t>(</w:t>
      </w:r>
      <w:r w:rsidR="00F13A35" w:rsidRPr="00191CC5">
        <w:rPr>
          <w:rFonts w:cstheme="minorHAnsi"/>
          <w:color w:val="FF0000"/>
          <w:sz w:val="24"/>
          <w:szCs w:val="24"/>
        </w:rPr>
        <w:t>N</w:t>
      </w:r>
      <w:r w:rsidR="00536ACD" w:rsidRPr="00191CC5">
        <w:rPr>
          <w:rFonts w:cstheme="minorHAnsi"/>
          <w:color w:val="FF0000"/>
          <w:sz w:val="24"/>
          <w:szCs w:val="24"/>
        </w:rPr>
        <w:t>os comprometemos</w:t>
      </w:r>
      <w:r w:rsidRPr="00191CC5">
        <w:rPr>
          <w:rFonts w:cstheme="minorHAnsi"/>
          <w:color w:val="FF0000"/>
          <w:sz w:val="24"/>
          <w:szCs w:val="24"/>
        </w:rPr>
        <w:t>)</w:t>
      </w:r>
      <w:r w:rsidR="00536ACD" w:rsidRPr="007A34A0">
        <w:rPr>
          <w:rFonts w:cstheme="minorHAnsi"/>
          <w:sz w:val="24"/>
          <w:szCs w:val="24"/>
        </w:rPr>
        <w:t xml:space="preserve"> em manter a confidencia</w:t>
      </w:r>
      <w:r w:rsidR="00B87943" w:rsidRPr="007A34A0">
        <w:rPr>
          <w:rFonts w:cstheme="minorHAnsi"/>
          <w:sz w:val="24"/>
          <w:szCs w:val="24"/>
        </w:rPr>
        <w:t xml:space="preserve">lidade sobre os dados coletados, </w:t>
      </w:r>
      <w:r w:rsidR="00536ACD" w:rsidRPr="007A34A0">
        <w:rPr>
          <w:rFonts w:cstheme="minorHAnsi"/>
          <w:sz w:val="24"/>
          <w:szCs w:val="24"/>
        </w:rPr>
        <w:t xml:space="preserve">como </w:t>
      </w:r>
      <w:r w:rsidR="00705EFB" w:rsidRPr="007A34A0">
        <w:rPr>
          <w:rFonts w:cstheme="minorHAnsi"/>
          <w:sz w:val="24"/>
          <w:szCs w:val="24"/>
        </w:rPr>
        <w:t>estabelecido na</w:t>
      </w:r>
      <w:r w:rsidR="00536ACD" w:rsidRPr="007A34A0">
        <w:rPr>
          <w:rFonts w:cstheme="minorHAnsi"/>
          <w:sz w:val="24"/>
          <w:szCs w:val="24"/>
        </w:rPr>
        <w:t xml:space="preserve"> Resolução </w:t>
      </w:r>
      <w:r w:rsidR="00705EFB" w:rsidRPr="007A34A0">
        <w:rPr>
          <w:rFonts w:cstheme="minorHAnsi"/>
          <w:sz w:val="24"/>
          <w:szCs w:val="24"/>
        </w:rPr>
        <w:t>CNS</w:t>
      </w:r>
      <w:r w:rsidR="00B9044A" w:rsidRPr="007A34A0">
        <w:rPr>
          <w:rFonts w:cstheme="minorHAnsi"/>
          <w:sz w:val="24"/>
          <w:szCs w:val="24"/>
        </w:rPr>
        <w:t xml:space="preserve"> 466/2012 e suas complementares, e ao publicar os resultados da pesquisa, manter</w:t>
      </w:r>
      <w:r w:rsidR="0007515E">
        <w:rPr>
          <w:rFonts w:cstheme="minorHAnsi"/>
          <w:sz w:val="24"/>
          <w:szCs w:val="24"/>
        </w:rPr>
        <w:t xml:space="preserve">ei </w:t>
      </w:r>
      <w:r w:rsidR="0007515E" w:rsidRPr="0007515E">
        <w:rPr>
          <w:rFonts w:cstheme="minorHAnsi"/>
          <w:color w:val="FF0000"/>
          <w:sz w:val="24"/>
          <w:szCs w:val="24"/>
        </w:rPr>
        <w:t>(</w:t>
      </w:r>
      <w:r w:rsidR="00B9044A" w:rsidRPr="0007515E">
        <w:rPr>
          <w:rFonts w:cstheme="minorHAnsi"/>
          <w:color w:val="FF0000"/>
          <w:sz w:val="24"/>
          <w:szCs w:val="24"/>
        </w:rPr>
        <w:t>emos</w:t>
      </w:r>
      <w:r w:rsidR="0007515E" w:rsidRPr="0007515E">
        <w:rPr>
          <w:rFonts w:cstheme="minorHAnsi"/>
          <w:color w:val="FF0000"/>
          <w:sz w:val="24"/>
          <w:szCs w:val="24"/>
        </w:rPr>
        <w:t>)</w:t>
      </w:r>
      <w:r w:rsidR="00B9044A" w:rsidRPr="007A34A0">
        <w:rPr>
          <w:rFonts w:cstheme="minorHAnsi"/>
          <w:sz w:val="24"/>
          <w:szCs w:val="24"/>
        </w:rPr>
        <w:t xml:space="preserve"> o anonimato das pessoas cujos dados foram pesquisados.</w:t>
      </w:r>
      <w:r w:rsidR="004E2B96">
        <w:rPr>
          <w:rFonts w:cstheme="minorHAnsi"/>
          <w:sz w:val="24"/>
          <w:szCs w:val="24"/>
        </w:rPr>
        <w:t xml:space="preserve"> Também </w:t>
      </w:r>
      <w:r w:rsidR="0007515E">
        <w:rPr>
          <w:rFonts w:cstheme="minorHAnsi"/>
          <w:sz w:val="24"/>
          <w:szCs w:val="24"/>
        </w:rPr>
        <w:t xml:space="preserve">me </w:t>
      </w:r>
      <w:r w:rsidR="0007515E" w:rsidRPr="0007515E">
        <w:rPr>
          <w:rFonts w:cstheme="minorHAnsi"/>
          <w:color w:val="FF0000"/>
          <w:sz w:val="24"/>
          <w:szCs w:val="24"/>
        </w:rPr>
        <w:t>(</w:t>
      </w:r>
      <w:r w:rsidR="00E13E64" w:rsidRPr="0007515E">
        <w:rPr>
          <w:rFonts w:cstheme="minorHAnsi"/>
          <w:color w:val="FF0000"/>
          <w:sz w:val="24"/>
          <w:szCs w:val="24"/>
        </w:rPr>
        <w:t>n</w:t>
      </w:r>
      <w:r w:rsidR="00705EFB" w:rsidRPr="0007515E">
        <w:rPr>
          <w:rFonts w:cstheme="minorHAnsi"/>
          <w:color w:val="FF0000"/>
          <w:sz w:val="24"/>
          <w:szCs w:val="24"/>
        </w:rPr>
        <w:t>os</w:t>
      </w:r>
      <w:r w:rsidR="0007515E" w:rsidRPr="0007515E">
        <w:rPr>
          <w:rFonts w:cstheme="minorHAnsi"/>
          <w:color w:val="FF0000"/>
          <w:sz w:val="24"/>
          <w:szCs w:val="24"/>
        </w:rPr>
        <w:t>)</w:t>
      </w:r>
      <w:r w:rsidR="00705EFB" w:rsidRPr="007A34A0">
        <w:rPr>
          <w:rFonts w:cstheme="minorHAnsi"/>
          <w:sz w:val="24"/>
          <w:szCs w:val="24"/>
        </w:rPr>
        <w:t xml:space="preserve"> compromet</w:t>
      </w:r>
      <w:r w:rsidR="00897559">
        <w:rPr>
          <w:rFonts w:cstheme="minorHAnsi"/>
          <w:sz w:val="24"/>
          <w:szCs w:val="24"/>
        </w:rPr>
        <w:t>o</w:t>
      </w:r>
      <w:r w:rsidR="0007515E">
        <w:rPr>
          <w:rFonts w:cstheme="minorHAnsi"/>
          <w:sz w:val="24"/>
          <w:szCs w:val="24"/>
        </w:rPr>
        <w:t xml:space="preserve"> (</w:t>
      </w:r>
      <w:r w:rsidR="00705EFB" w:rsidRPr="007A34A0">
        <w:rPr>
          <w:rFonts w:cstheme="minorHAnsi"/>
          <w:sz w:val="24"/>
          <w:szCs w:val="24"/>
        </w:rPr>
        <w:t>emos</w:t>
      </w:r>
      <w:r w:rsidR="0007515E">
        <w:rPr>
          <w:rFonts w:cstheme="minorHAnsi"/>
          <w:sz w:val="24"/>
          <w:szCs w:val="24"/>
        </w:rPr>
        <w:t>)</w:t>
      </w:r>
      <w:r w:rsidR="00705EFB" w:rsidRPr="007A34A0">
        <w:rPr>
          <w:rFonts w:cstheme="minorHAnsi"/>
          <w:sz w:val="24"/>
          <w:szCs w:val="24"/>
        </w:rPr>
        <w:t xml:space="preserve"> a codificar os dados de identificação do participante ao coletar </w:t>
      </w:r>
      <w:r w:rsidR="00D51C10">
        <w:rPr>
          <w:rFonts w:cstheme="minorHAnsi"/>
          <w:sz w:val="24"/>
          <w:szCs w:val="24"/>
        </w:rPr>
        <w:t>as informações</w:t>
      </w:r>
      <w:r w:rsidR="007A3550">
        <w:rPr>
          <w:rFonts w:cstheme="minorHAnsi"/>
          <w:sz w:val="24"/>
          <w:szCs w:val="24"/>
        </w:rPr>
        <w:t xml:space="preserve"> </w:t>
      </w:r>
      <w:r w:rsidR="006460FF">
        <w:rPr>
          <w:rFonts w:cstheme="minorHAnsi"/>
          <w:sz w:val="24"/>
          <w:szCs w:val="24"/>
        </w:rPr>
        <w:t>requeridas pelo</w:t>
      </w:r>
      <w:r w:rsidR="00886DFD" w:rsidRPr="007A34A0">
        <w:rPr>
          <w:rFonts w:cstheme="minorHAnsi"/>
          <w:sz w:val="24"/>
          <w:szCs w:val="24"/>
        </w:rPr>
        <w:t xml:space="preserve"> instrumento de coleta de dados</w:t>
      </w:r>
      <w:r w:rsidR="006460FF">
        <w:rPr>
          <w:rFonts w:cstheme="minorHAnsi"/>
          <w:sz w:val="24"/>
          <w:szCs w:val="24"/>
        </w:rPr>
        <w:t xml:space="preserve"> da pesquisa</w:t>
      </w:r>
      <w:r w:rsidR="00886DFD" w:rsidRPr="007A34A0">
        <w:rPr>
          <w:rFonts w:cstheme="minorHAnsi"/>
          <w:sz w:val="24"/>
          <w:szCs w:val="24"/>
        </w:rPr>
        <w:t xml:space="preserve">, </w:t>
      </w:r>
      <w:r w:rsidR="006460FF">
        <w:rPr>
          <w:rFonts w:cstheme="minorHAnsi"/>
          <w:sz w:val="24"/>
          <w:szCs w:val="24"/>
        </w:rPr>
        <w:t xml:space="preserve">a fim de </w:t>
      </w:r>
      <w:r w:rsidR="00573431">
        <w:rPr>
          <w:rFonts w:cstheme="minorHAnsi"/>
          <w:sz w:val="24"/>
          <w:szCs w:val="24"/>
        </w:rPr>
        <w:t xml:space="preserve">se </w:t>
      </w:r>
      <w:r w:rsidR="00FA0045">
        <w:rPr>
          <w:rFonts w:cstheme="minorHAnsi"/>
          <w:sz w:val="24"/>
          <w:szCs w:val="24"/>
        </w:rPr>
        <w:t xml:space="preserve">assegurar </w:t>
      </w:r>
      <w:r w:rsidR="00886DFD" w:rsidRPr="007A34A0">
        <w:rPr>
          <w:rFonts w:cstheme="minorHAnsi"/>
          <w:sz w:val="24"/>
          <w:szCs w:val="24"/>
        </w:rPr>
        <w:t>a confidencialidade</w:t>
      </w:r>
      <w:r w:rsidR="008836C6">
        <w:rPr>
          <w:rFonts w:cstheme="minorHAnsi"/>
          <w:sz w:val="24"/>
          <w:szCs w:val="24"/>
        </w:rPr>
        <w:t xml:space="preserve"> </w:t>
      </w:r>
      <w:r w:rsidR="00886DFD" w:rsidRPr="007A34A0">
        <w:rPr>
          <w:rFonts w:cstheme="minorHAnsi"/>
          <w:sz w:val="24"/>
          <w:szCs w:val="24"/>
        </w:rPr>
        <w:t>e anonimato do participante.</w:t>
      </w:r>
    </w:p>
    <w:p w14:paraId="77E9A6CC" w14:textId="739F1F45" w:rsidR="00536ACD" w:rsidRPr="007A34A0" w:rsidRDefault="00536ACD" w:rsidP="008921B5">
      <w:pPr>
        <w:spacing w:after="12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7A34A0">
        <w:rPr>
          <w:rFonts w:eastAsia="Times New Roman" w:cstheme="minorHAnsi"/>
          <w:sz w:val="24"/>
          <w:szCs w:val="24"/>
          <w:lang w:eastAsia="pt-BR"/>
        </w:rPr>
        <w:t>Declar</w:t>
      </w:r>
      <w:r w:rsidR="00FA252B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="00FA252B" w:rsidRPr="001603ED">
        <w:rPr>
          <w:rFonts w:eastAsia="Times New Roman" w:cstheme="minorHAnsi"/>
          <w:color w:val="FF0000"/>
          <w:sz w:val="24"/>
          <w:szCs w:val="24"/>
          <w:lang w:eastAsia="pt-BR"/>
        </w:rPr>
        <w:t>(</w:t>
      </w:r>
      <w:r w:rsidRPr="001603ED">
        <w:rPr>
          <w:rFonts w:eastAsia="Times New Roman" w:cstheme="minorHAnsi"/>
          <w:color w:val="FF0000"/>
          <w:sz w:val="24"/>
          <w:szCs w:val="24"/>
          <w:lang w:eastAsia="pt-BR"/>
        </w:rPr>
        <w:t>amos</w:t>
      </w:r>
      <w:r w:rsidR="00FA252B" w:rsidRPr="001603ED">
        <w:rPr>
          <w:rFonts w:eastAsia="Times New Roman" w:cstheme="minorHAnsi"/>
          <w:color w:val="FF0000"/>
          <w:sz w:val="24"/>
          <w:szCs w:val="24"/>
          <w:lang w:eastAsia="pt-BR"/>
        </w:rPr>
        <w:t>)</w:t>
      </w:r>
      <w:r w:rsidRPr="001603ED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</w:t>
      </w:r>
      <w:r w:rsidRPr="007A34A0">
        <w:rPr>
          <w:rFonts w:eastAsia="Times New Roman" w:cstheme="minorHAnsi"/>
          <w:sz w:val="24"/>
          <w:szCs w:val="24"/>
          <w:lang w:eastAsia="pt-BR"/>
        </w:rPr>
        <w:t xml:space="preserve">ainda, </w:t>
      </w:r>
      <w:r w:rsidR="00705EFB" w:rsidRPr="007A34A0">
        <w:rPr>
          <w:rFonts w:eastAsia="Times New Roman" w:cstheme="minorHAnsi"/>
          <w:sz w:val="24"/>
          <w:szCs w:val="24"/>
          <w:lang w:eastAsia="pt-BR"/>
        </w:rPr>
        <w:t>estar</w:t>
      </w:r>
      <w:r w:rsidR="002C1D0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C1D01" w:rsidRPr="002C1D01">
        <w:rPr>
          <w:rFonts w:eastAsia="Times New Roman" w:cstheme="minorHAnsi"/>
          <w:color w:val="FF0000"/>
          <w:sz w:val="24"/>
          <w:szCs w:val="24"/>
          <w:lang w:eastAsia="pt-BR"/>
        </w:rPr>
        <w:t>(</w:t>
      </w:r>
      <w:proofErr w:type="spellStart"/>
      <w:r w:rsidR="002C1D01" w:rsidRPr="002C1D01">
        <w:rPr>
          <w:rFonts w:eastAsia="Times New Roman" w:cstheme="minorHAnsi"/>
          <w:color w:val="FF0000"/>
          <w:sz w:val="24"/>
          <w:szCs w:val="24"/>
          <w:lang w:eastAsia="pt-BR"/>
        </w:rPr>
        <w:t>mos</w:t>
      </w:r>
      <w:proofErr w:type="spellEnd"/>
      <w:r w:rsidR="002C1D01" w:rsidRPr="002C1D01">
        <w:rPr>
          <w:rFonts w:eastAsia="Times New Roman" w:cstheme="minorHAnsi"/>
          <w:color w:val="FF0000"/>
          <w:sz w:val="24"/>
          <w:szCs w:val="24"/>
          <w:lang w:eastAsia="pt-BR"/>
        </w:rPr>
        <w:t>)</w:t>
      </w:r>
      <w:r w:rsidR="00705EFB" w:rsidRPr="007A34A0">
        <w:rPr>
          <w:rFonts w:eastAsia="Times New Roman" w:cstheme="minorHAnsi"/>
          <w:sz w:val="24"/>
          <w:szCs w:val="24"/>
          <w:lang w:eastAsia="pt-BR"/>
        </w:rPr>
        <w:t xml:space="preserve"> ciente</w:t>
      </w:r>
      <w:r w:rsidR="002C1D0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C1D01" w:rsidRPr="002C1D01">
        <w:rPr>
          <w:rFonts w:eastAsia="Times New Roman" w:cstheme="minorHAnsi"/>
          <w:color w:val="FF0000"/>
          <w:sz w:val="24"/>
          <w:szCs w:val="24"/>
          <w:lang w:eastAsia="pt-BR"/>
        </w:rPr>
        <w:t>(s)</w:t>
      </w:r>
      <w:r w:rsidR="002C1D0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05EFB" w:rsidRPr="007A34A0">
        <w:rPr>
          <w:rFonts w:eastAsia="Times New Roman" w:cstheme="minorHAnsi"/>
          <w:sz w:val="24"/>
          <w:szCs w:val="24"/>
          <w:lang w:eastAsia="pt-BR"/>
        </w:rPr>
        <w:t xml:space="preserve">de </w:t>
      </w:r>
      <w:r w:rsidRPr="007A34A0">
        <w:rPr>
          <w:rFonts w:eastAsia="Times New Roman" w:cstheme="minorHAnsi"/>
          <w:sz w:val="24"/>
          <w:szCs w:val="24"/>
          <w:lang w:eastAsia="pt-BR"/>
        </w:rPr>
        <w:t xml:space="preserve">que é </w:t>
      </w:r>
      <w:r w:rsidR="001B3E83">
        <w:rPr>
          <w:rFonts w:eastAsia="Times New Roman" w:cstheme="minorHAnsi"/>
          <w:sz w:val="24"/>
          <w:szCs w:val="24"/>
          <w:lang w:eastAsia="pt-BR"/>
        </w:rPr>
        <w:t xml:space="preserve">minha </w:t>
      </w:r>
      <w:r w:rsidR="001B3E83" w:rsidRPr="001B3E83">
        <w:rPr>
          <w:rFonts w:eastAsia="Times New Roman" w:cstheme="minorHAnsi"/>
          <w:color w:val="FF0000"/>
          <w:sz w:val="24"/>
          <w:szCs w:val="24"/>
          <w:lang w:eastAsia="pt-BR"/>
        </w:rPr>
        <w:t>(</w:t>
      </w:r>
      <w:r w:rsidRPr="001B3E83">
        <w:rPr>
          <w:rFonts w:eastAsia="Times New Roman" w:cstheme="minorHAnsi"/>
          <w:color w:val="FF0000"/>
          <w:sz w:val="24"/>
          <w:szCs w:val="24"/>
          <w:lang w:eastAsia="pt-BR"/>
        </w:rPr>
        <w:t>nossa</w:t>
      </w:r>
      <w:r w:rsidR="001B3E83" w:rsidRPr="001B3E83">
        <w:rPr>
          <w:rFonts w:eastAsia="Times New Roman" w:cstheme="minorHAnsi"/>
          <w:color w:val="FF0000"/>
          <w:sz w:val="24"/>
          <w:szCs w:val="24"/>
          <w:lang w:eastAsia="pt-BR"/>
        </w:rPr>
        <w:t>)</w:t>
      </w:r>
      <w:r w:rsidRPr="007A34A0">
        <w:rPr>
          <w:rFonts w:eastAsia="Times New Roman" w:cstheme="minorHAnsi"/>
          <w:sz w:val="24"/>
          <w:szCs w:val="24"/>
          <w:lang w:eastAsia="pt-BR"/>
        </w:rPr>
        <w:t xml:space="preserve"> responsabilidade a integridade das informações e a privacidade dos participantes da pesquisa. Também </w:t>
      </w:r>
      <w:r w:rsidR="002F36B6">
        <w:rPr>
          <w:rFonts w:eastAsia="Times New Roman" w:cstheme="minorHAnsi"/>
          <w:sz w:val="24"/>
          <w:szCs w:val="24"/>
          <w:lang w:eastAsia="pt-BR"/>
        </w:rPr>
        <w:t xml:space="preserve">me </w:t>
      </w:r>
      <w:r w:rsidR="002F36B6" w:rsidRPr="001603ED">
        <w:rPr>
          <w:rFonts w:eastAsia="Times New Roman" w:cstheme="minorHAnsi"/>
          <w:color w:val="FF0000"/>
          <w:sz w:val="24"/>
          <w:szCs w:val="24"/>
          <w:lang w:eastAsia="pt-BR"/>
        </w:rPr>
        <w:t>(</w:t>
      </w:r>
      <w:r w:rsidR="00705EFB" w:rsidRPr="001603ED">
        <w:rPr>
          <w:rFonts w:eastAsia="Times New Roman" w:cstheme="minorHAnsi"/>
          <w:color w:val="FF0000"/>
          <w:sz w:val="24"/>
          <w:szCs w:val="24"/>
          <w:lang w:eastAsia="pt-BR"/>
        </w:rPr>
        <w:t>nos</w:t>
      </w:r>
      <w:r w:rsidR="002F36B6" w:rsidRPr="001603ED">
        <w:rPr>
          <w:rFonts w:eastAsia="Times New Roman" w:cstheme="minorHAnsi"/>
          <w:color w:val="FF0000"/>
          <w:sz w:val="24"/>
          <w:szCs w:val="24"/>
          <w:lang w:eastAsia="pt-BR"/>
        </w:rPr>
        <w:t>)</w:t>
      </w:r>
      <w:r w:rsidR="00705EFB" w:rsidRPr="007A34A0">
        <w:rPr>
          <w:rFonts w:eastAsia="Times New Roman" w:cstheme="minorHAnsi"/>
          <w:sz w:val="24"/>
          <w:szCs w:val="24"/>
          <w:lang w:eastAsia="pt-BR"/>
        </w:rPr>
        <w:t xml:space="preserve"> compromet</w:t>
      </w:r>
      <w:r w:rsidR="002F36B6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="002F36B6" w:rsidRPr="001603ED">
        <w:rPr>
          <w:rFonts w:eastAsia="Times New Roman" w:cstheme="minorHAnsi"/>
          <w:color w:val="FF0000"/>
          <w:sz w:val="24"/>
          <w:szCs w:val="24"/>
          <w:lang w:eastAsia="pt-BR"/>
        </w:rPr>
        <w:t>(</w:t>
      </w:r>
      <w:r w:rsidR="00705EFB" w:rsidRPr="001603ED">
        <w:rPr>
          <w:rFonts w:eastAsia="Times New Roman" w:cstheme="minorHAnsi"/>
          <w:color w:val="FF0000"/>
          <w:sz w:val="24"/>
          <w:szCs w:val="24"/>
          <w:lang w:eastAsia="pt-BR"/>
        </w:rPr>
        <w:t>emos</w:t>
      </w:r>
      <w:r w:rsidR="002F36B6" w:rsidRPr="001603ED">
        <w:rPr>
          <w:rFonts w:eastAsia="Times New Roman" w:cstheme="minorHAnsi"/>
          <w:color w:val="FF0000"/>
          <w:sz w:val="24"/>
          <w:szCs w:val="24"/>
          <w:lang w:eastAsia="pt-BR"/>
        </w:rPr>
        <w:t>)</w:t>
      </w:r>
      <w:r w:rsidR="00705EFB" w:rsidRPr="007A34A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A34A0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="00705EFB" w:rsidRPr="007A34A0">
        <w:rPr>
          <w:rFonts w:eastAsia="Times New Roman" w:cstheme="minorHAnsi"/>
          <w:sz w:val="24"/>
          <w:szCs w:val="24"/>
          <w:lang w:eastAsia="pt-BR"/>
        </w:rPr>
        <w:t xml:space="preserve">os dados coletados </w:t>
      </w:r>
      <w:r w:rsidRPr="007A34A0">
        <w:rPr>
          <w:rFonts w:eastAsia="Times New Roman" w:cstheme="minorHAnsi"/>
          <w:sz w:val="24"/>
          <w:szCs w:val="24"/>
          <w:lang w:eastAsia="pt-BR"/>
        </w:rPr>
        <w:t>não</w:t>
      </w:r>
      <w:r w:rsidR="00705EFB" w:rsidRPr="007A34A0">
        <w:rPr>
          <w:rFonts w:eastAsia="Times New Roman" w:cstheme="minorHAnsi"/>
          <w:sz w:val="24"/>
          <w:szCs w:val="24"/>
          <w:lang w:eastAsia="pt-BR"/>
        </w:rPr>
        <w:t xml:space="preserve"> serão repassados </w:t>
      </w:r>
      <w:r w:rsidRPr="007A34A0">
        <w:rPr>
          <w:rFonts w:eastAsia="Times New Roman" w:cstheme="minorHAnsi"/>
          <w:sz w:val="24"/>
          <w:szCs w:val="24"/>
          <w:lang w:eastAsia="pt-BR"/>
        </w:rPr>
        <w:t>a pessoas não e</w:t>
      </w:r>
      <w:r w:rsidR="00254F4C" w:rsidRPr="007A34A0">
        <w:rPr>
          <w:rFonts w:eastAsia="Times New Roman" w:cstheme="minorHAnsi"/>
          <w:sz w:val="24"/>
          <w:szCs w:val="24"/>
          <w:lang w:eastAsia="pt-BR"/>
        </w:rPr>
        <w:t>nvolvidas na equipe da pesquisa</w:t>
      </w:r>
      <w:r w:rsidR="00705EFB" w:rsidRPr="007A34A0">
        <w:rPr>
          <w:rFonts w:eastAsia="Times New Roman" w:cstheme="minorHAnsi"/>
          <w:sz w:val="24"/>
          <w:szCs w:val="24"/>
          <w:lang w:eastAsia="pt-BR"/>
        </w:rPr>
        <w:t xml:space="preserve"> abaixo relacionada.</w:t>
      </w:r>
      <w:r w:rsidRPr="007A34A0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43A0DF3A" w14:textId="7631715E" w:rsidR="00B9044A" w:rsidRPr="007A34A0" w:rsidRDefault="00B9044A" w:rsidP="008921B5">
      <w:pPr>
        <w:spacing w:after="120" w:line="276" w:lineRule="auto"/>
        <w:ind w:firstLine="567"/>
        <w:jc w:val="both"/>
        <w:rPr>
          <w:rFonts w:cstheme="minorHAnsi"/>
          <w:sz w:val="24"/>
          <w:szCs w:val="24"/>
        </w:rPr>
      </w:pPr>
      <w:r w:rsidRPr="007A34A0">
        <w:rPr>
          <w:rFonts w:cstheme="minorHAnsi"/>
          <w:sz w:val="24"/>
          <w:szCs w:val="24"/>
        </w:rPr>
        <w:t>Est</w:t>
      </w:r>
      <w:r w:rsidR="001603ED">
        <w:rPr>
          <w:rFonts w:cstheme="minorHAnsi"/>
          <w:sz w:val="24"/>
          <w:szCs w:val="24"/>
        </w:rPr>
        <w:t xml:space="preserve">ou </w:t>
      </w:r>
      <w:r w:rsidR="001603ED" w:rsidRPr="001603ED">
        <w:rPr>
          <w:rFonts w:cstheme="minorHAnsi"/>
          <w:color w:val="FF0000"/>
          <w:sz w:val="24"/>
          <w:szCs w:val="24"/>
        </w:rPr>
        <w:t>(</w:t>
      </w:r>
      <w:r w:rsidRPr="001603ED">
        <w:rPr>
          <w:rFonts w:cstheme="minorHAnsi"/>
          <w:color w:val="FF0000"/>
          <w:sz w:val="24"/>
          <w:szCs w:val="24"/>
        </w:rPr>
        <w:t>amos</w:t>
      </w:r>
      <w:r w:rsidR="001603ED" w:rsidRPr="001603ED">
        <w:rPr>
          <w:rFonts w:cstheme="minorHAnsi"/>
          <w:color w:val="FF0000"/>
          <w:sz w:val="24"/>
          <w:szCs w:val="24"/>
        </w:rPr>
        <w:t>)</w:t>
      </w:r>
      <w:r w:rsidRPr="001603ED">
        <w:rPr>
          <w:rFonts w:cstheme="minorHAnsi"/>
          <w:color w:val="FF0000"/>
          <w:sz w:val="24"/>
          <w:szCs w:val="24"/>
        </w:rPr>
        <w:t xml:space="preserve"> </w:t>
      </w:r>
      <w:r w:rsidRPr="007A34A0">
        <w:rPr>
          <w:rFonts w:cstheme="minorHAnsi"/>
          <w:sz w:val="24"/>
          <w:szCs w:val="24"/>
        </w:rPr>
        <w:t>ciente</w:t>
      </w:r>
      <w:r w:rsidR="001603ED">
        <w:rPr>
          <w:rFonts w:cstheme="minorHAnsi"/>
          <w:sz w:val="24"/>
          <w:szCs w:val="24"/>
        </w:rPr>
        <w:t xml:space="preserve"> </w:t>
      </w:r>
      <w:r w:rsidR="001603ED" w:rsidRPr="001603ED">
        <w:rPr>
          <w:rFonts w:cstheme="minorHAnsi"/>
          <w:color w:val="FF0000"/>
          <w:sz w:val="24"/>
          <w:szCs w:val="24"/>
        </w:rPr>
        <w:t>(</w:t>
      </w:r>
      <w:r w:rsidRPr="001603ED">
        <w:rPr>
          <w:rFonts w:cstheme="minorHAnsi"/>
          <w:color w:val="FF0000"/>
          <w:sz w:val="24"/>
          <w:szCs w:val="24"/>
        </w:rPr>
        <w:t>s</w:t>
      </w:r>
      <w:r w:rsidR="001603ED" w:rsidRPr="001603ED">
        <w:rPr>
          <w:rFonts w:cstheme="minorHAnsi"/>
          <w:color w:val="FF0000"/>
          <w:sz w:val="24"/>
          <w:szCs w:val="24"/>
        </w:rPr>
        <w:t>)</w:t>
      </w:r>
      <w:r w:rsidRPr="007A34A0">
        <w:rPr>
          <w:rFonts w:cstheme="minorHAnsi"/>
          <w:sz w:val="24"/>
          <w:szCs w:val="24"/>
        </w:rPr>
        <w:t xml:space="preserve"> do direito do participante da pesquisa a solicitar indenização por dano causado pela pesquisa (por exemplo</w:t>
      </w:r>
      <w:r w:rsidR="00837DBF">
        <w:rPr>
          <w:rFonts w:cstheme="minorHAnsi"/>
          <w:sz w:val="24"/>
          <w:szCs w:val="24"/>
        </w:rPr>
        <w:t xml:space="preserve">, </w:t>
      </w:r>
      <w:r w:rsidRPr="007A34A0">
        <w:rPr>
          <w:rFonts w:cstheme="minorHAnsi"/>
          <w:sz w:val="24"/>
          <w:szCs w:val="24"/>
        </w:rPr>
        <w:t>a perda do anonimato) nos termos da Resolução CNS nº. 466, de 2012, itens IV.3 e V.7</w:t>
      </w:r>
      <w:r w:rsidR="009F7AF5" w:rsidRPr="007A34A0">
        <w:rPr>
          <w:rFonts w:cstheme="minorHAnsi"/>
          <w:sz w:val="24"/>
          <w:szCs w:val="24"/>
        </w:rPr>
        <w:t>; e</w:t>
      </w:r>
      <w:r w:rsidRPr="007A34A0">
        <w:rPr>
          <w:rFonts w:cstheme="minorHAnsi"/>
          <w:sz w:val="24"/>
          <w:szCs w:val="24"/>
        </w:rPr>
        <w:t xml:space="preserve"> Código Civil, Lei 10.406, de 2002, artigos 927 a 954, Capítulos I, "Da Obrigação de Indenizar", e II, "Da Indenização", Título IX, "Da Responsabilidade Civil").</w:t>
      </w:r>
    </w:p>
    <w:p w14:paraId="59B0E69B" w14:textId="4A87F125" w:rsidR="00536ACD" w:rsidRPr="007A34A0" w:rsidRDefault="0002589F" w:rsidP="008921B5">
      <w:pPr>
        <w:spacing w:after="120" w:line="276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Comprometo-me </w:t>
      </w:r>
      <w:r w:rsidRPr="00191CC5">
        <w:rPr>
          <w:rFonts w:cstheme="minorHAnsi"/>
          <w:color w:val="FF0000"/>
          <w:sz w:val="24"/>
          <w:szCs w:val="24"/>
        </w:rPr>
        <w:t>(Nos comprometemos)</w:t>
      </w:r>
      <w:r w:rsidR="00705EFB" w:rsidRPr="007A34A0">
        <w:rPr>
          <w:rFonts w:cstheme="minorHAnsi"/>
          <w:sz w:val="24"/>
          <w:szCs w:val="24"/>
        </w:rPr>
        <w:t xml:space="preserve">, ainda, </w:t>
      </w:r>
      <w:r w:rsidR="009443A7" w:rsidRPr="007A34A0">
        <w:rPr>
          <w:rFonts w:cstheme="minorHAnsi"/>
          <w:sz w:val="24"/>
          <w:szCs w:val="24"/>
        </w:rPr>
        <w:t>com a guarda, cuidado e utilização das informações apenas para cumprimento dos objetivos previstos na pesquisa citada acima aqui</w:t>
      </w:r>
      <w:r w:rsidR="00536ACD" w:rsidRPr="007A34A0">
        <w:rPr>
          <w:rFonts w:cstheme="minorHAnsi"/>
          <w:sz w:val="24"/>
          <w:szCs w:val="24"/>
        </w:rPr>
        <w:t>, e que somente serão coletados após a sua aprovação</w:t>
      </w:r>
      <w:r w:rsidR="009443A7" w:rsidRPr="007A34A0">
        <w:rPr>
          <w:rFonts w:cstheme="minorHAnsi"/>
          <w:sz w:val="24"/>
          <w:szCs w:val="24"/>
        </w:rPr>
        <w:t xml:space="preserve"> do protocolo de pesquisa </w:t>
      </w:r>
      <w:r w:rsidR="00536ACD" w:rsidRPr="007A34A0">
        <w:rPr>
          <w:rFonts w:cstheme="minorHAnsi"/>
          <w:sz w:val="24"/>
          <w:szCs w:val="24"/>
        </w:rPr>
        <w:t>no Sistema CEP/CONEP.</w:t>
      </w:r>
    </w:p>
    <w:p w14:paraId="1C69F238" w14:textId="077357CD" w:rsidR="009F7AF5" w:rsidRPr="007A34A0" w:rsidRDefault="009F7AF5" w:rsidP="008921B5">
      <w:pPr>
        <w:spacing w:after="120" w:line="276" w:lineRule="auto"/>
        <w:ind w:firstLine="567"/>
        <w:jc w:val="both"/>
        <w:rPr>
          <w:rFonts w:cstheme="minorHAnsi"/>
          <w:sz w:val="24"/>
          <w:szCs w:val="24"/>
        </w:rPr>
      </w:pPr>
      <w:r w:rsidRPr="007A34A0">
        <w:rPr>
          <w:rFonts w:cstheme="minorHAnsi"/>
          <w:sz w:val="24"/>
          <w:szCs w:val="24"/>
        </w:rPr>
        <w:t xml:space="preserve">Uma via deste termo será entregue à Instituição responsável pela guarda dos prontuários, e outra via ficará de posse dos pesquisadores. </w:t>
      </w:r>
    </w:p>
    <w:p w14:paraId="4E1C97A0" w14:textId="308AA8B9" w:rsidR="009F7AF5" w:rsidRPr="007A34A0" w:rsidRDefault="00551E25" w:rsidP="008921B5">
      <w:pPr>
        <w:spacing w:line="276" w:lineRule="auto"/>
        <w:ind w:firstLine="851"/>
        <w:jc w:val="right"/>
        <w:rPr>
          <w:rFonts w:cstheme="minorHAnsi"/>
          <w:sz w:val="24"/>
          <w:szCs w:val="24"/>
        </w:rPr>
      </w:pPr>
      <w:r w:rsidRPr="007A34A0">
        <w:rPr>
          <w:rFonts w:cstheme="minorHAnsi"/>
          <w:sz w:val="24"/>
          <w:szCs w:val="24"/>
        </w:rPr>
        <w:t>Local e data</w:t>
      </w:r>
      <w:r w:rsidR="009F7AF5" w:rsidRPr="007A34A0">
        <w:rPr>
          <w:rFonts w:cstheme="minorHAnsi"/>
          <w:sz w:val="24"/>
          <w:szCs w:val="24"/>
        </w:rPr>
        <w:t>.</w:t>
      </w:r>
    </w:p>
    <w:p w14:paraId="39F1C3CB" w14:textId="77777777" w:rsidR="009F7AF5" w:rsidRPr="007A34A0" w:rsidRDefault="009F7AF5" w:rsidP="008921B5">
      <w:pPr>
        <w:pBdr>
          <w:bottom w:val="single" w:sz="12" w:space="1" w:color="000000"/>
        </w:pBdr>
        <w:spacing w:line="276" w:lineRule="auto"/>
        <w:jc w:val="both"/>
        <w:rPr>
          <w:rFonts w:cstheme="minorHAnsi"/>
          <w:sz w:val="24"/>
          <w:szCs w:val="24"/>
        </w:rPr>
      </w:pPr>
    </w:p>
    <w:p w14:paraId="3768A7EB" w14:textId="314AF828" w:rsidR="00257EB5" w:rsidRPr="007A34A0" w:rsidRDefault="00551E25" w:rsidP="008921B5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A34A0">
        <w:rPr>
          <w:rFonts w:cstheme="minorHAnsi"/>
          <w:b/>
          <w:sz w:val="24"/>
          <w:szCs w:val="24"/>
        </w:rPr>
        <w:t>Nome e CPF [pesquisador(a) responsável e pesquisadores(as) assistentes]</w:t>
      </w:r>
    </w:p>
    <w:p w14:paraId="4374CC46" w14:textId="736E738D" w:rsidR="009F7AF5" w:rsidRPr="007A34A0" w:rsidRDefault="009F7AF5" w:rsidP="008921B5">
      <w:pPr>
        <w:spacing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9F7AF5" w:rsidRPr="007A34A0" w:rsidSect="009D3E36">
      <w:footerReference w:type="even" r:id="rId7"/>
      <w:footerReference w:type="default" r:id="rId8"/>
      <w:pgSz w:w="11906" w:h="16838"/>
      <w:pgMar w:top="843" w:right="1701" w:bottom="1417" w:left="1701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3AB4" w14:textId="77777777" w:rsidR="001B090D" w:rsidRDefault="001B090D" w:rsidP="00D83D3E">
      <w:pPr>
        <w:spacing w:after="0" w:line="240" w:lineRule="auto"/>
      </w:pPr>
      <w:r>
        <w:separator/>
      </w:r>
    </w:p>
  </w:endnote>
  <w:endnote w:type="continuationSeparator" w:id="0">
    <w:p w14:paraId="7014E8B3" w14:textId="77777777" w:rsidR="001B090D" w:rsidRDefault="001B090D" w:rsidP="00D8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86077250"/>
      <w:docPartObj>
        <w:docPartGallery w:val="Page Numbers (Bottom of Page)"/>
        <w:docPartUnique/>
      </w:docPartObj>
    </w:sdtPr>
    <w:sdtContent>
      <w:p w14:paraId="556BBB49" w14:textId="1C459A3D" w:rsidR="009F7AF5" w:rsidRDefault="009F7AF5" w:rsidP="007E670C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2ACF9F" w14:textId="77777777" w:rsidR="009F7AF5" w:rsidRDefault="009F7A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6671738"/>
      <w:docPartObj>
        <w:docPartGallery w:val="Page Numbers (Bottom of Page)"/>
        <w:docPartUnique/>
      </w:docPartObj>
    </w:sdtPr>
    <w:sdtContent>
      <w:p w14:paraId="189ABC56" w14:textId="2C56B678" w:rsidR="009F7AF5" w:rsidRDefault="009F7AF5" w:rsidP="009F7AF5">
        <w:pPr>
          <w:pStyle w:val="Rodap"/>
          <w:framePr w:w="355" w:wrap="none" w:vAnchor="text" w:hAnchor="margin" w:xAlign="center" w:y="-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57EB5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>/</w:t>
        </w:r>
        <w:r w:rsidR="009D3E36">
          <w:rPr>
            <w:rStyle w:val="Nmerodepgina"/>
          </w:rPr>
          <w:t>1</w:t>
        </w:r>
      </w:p>
    </w:sdtContent>
  </w:sdt>
  <w:p w14:paraId="237D4A5E" w14:textId="77777777" w:rsidR="009F7AF5" w:rsidRDefault="009F7A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A99A" w14:textId="77777777" w:rsidR="001B090D" w:rsidRDefault="001B090D" w:rsidP="00D83D3E">
      <w:pPr>
        <w:spacing w:after="0" w:line="240" w:lineRule="auto"/>
      </w:pPr>
      <w:r>
        <w:separator/>
      </w:r>
    </w:p>
  </w:footnote>
  <w:footnote w:type="continuationSeparator" w:id="0">
    <w:p w14:paraId="406C5639" w14:textId="77777777" w:rsidR="001B090D" w:rsidRDefault="001B090D" w:rsidP="00D83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23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36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3E"/>
    <w:rsid w:val="0002589F"/>
    <w:rsid w:val="0007515E"/>
    <w:rsid w:val="000846B0"/>
    <w:rsid w:val="000A3298"/>
    <w:rsid w:val="000F6206"/>
    <w:rsid w:val="0011476C"/>
    <w:rsid w:val="001603ED"/>
    <w:rsid w:val="00165CBF"/>
    <w:rsid w:val="00191CC5"/>
    <w:rsid w:val="001B090D"/>
    <w:rsid w:val="001B3E83"/>
    <w:rsid w:val="001F021B"/>
    <w:rsid w:val="0020607E"/>
    <w:rsid w:val="00206560"/>
    <w:rsid w:val="00234E73"/>
    <w:rsid w:val="00250DF9"/>
    <w:rsid w:val="00254F4C"/>
    <w:rsid w:val="00257EB5"/>
    <w:rsid w:val="002646AD"/>
    <w:rsid w:val="00295F12"/>
    <w:rsid w:val="002B56EE"/>
    <w:rsid w:val="002C1D01"/>
    <w:rsid w:val="002D3252"/>
    <w:rsid w:val="002F36B6"/>
    <w:rsid w:val="003219AE"/>
    <w:rsid w:val="0032513C"/>
    <w:rsid w:val="00351656"/>
    <w:rsid w:val="003E24AD"/>
    <w:rsid w:val="003E6AB5"/>
    <w:rsid w:val="00450CDA"/>
    <w:rsid w:val="0048465C"/>
    <w:rsid w:val="00486C40"/>
    <w:rsid w:val="0049102B"/>
    <w:rsid w:val="004D5DF6"/>
    <w:rsid w:val="004E2B96"/>
    <w:rsid w:val="00536ACD"/>
    <w:rsid w:val="00551E25"/>
    <w:rsid w:val="00556E33"/>
    <w:rsid w:val="00561A88"/>
    <w:rsid w:val="00573431"/>
    <w:rsid w:val="006460FF"/>
    <w:rsid w:val="006E3A07"/>
    <w:rsid w:val="00705EFB"/>
    <w:rsid w:val="00753C6F"/>
    <w:rsid w:val="00782DD7"/>
    <w:rsid w:val="00786EAE"/>
    <w:rsid w:val="007A34A0"/>
    <w:rsid w:val="007A3550"/>
    <w:rsid w:val="007D2A2E"/>
    <w:rsid w:val="00805213"/>
    <w:rsid w:val="00837DBF"/>
    <w:rsid w:val="00843DFE"/>
    <w:rsid w:val="00861926"/>
    <w:rsid w:val="008836C6"/>
    <w:rsid w:val="00885365"/>
    <w:rsid w:val="00886DFD"/>
    <w:rsid w:val="008921B5"/>
    <w:rsid w:val="00897559"/>
    <w:rsid w:val="008C1E62"/>
    <w:rsid w:val="008E203A"/>
    <w:rsid w:val="00917664"/>
    <w:rsid w:val="00922D11"/>
    <w:rsid w:val="00924A3A"/>
    <w:rsid w:val="009353CF"/>
    <w:rsid w:val="009443A7"/>
    <w:rsid w:val="009645E5"/>
    <w:rsid w:val="00992B93"/>
    <w:rsid w:val="009A24D1"/>
    <w:rsid w:val="009D3E36"/>
    <w:rsid w:val="009F3797"/>
    <w:rsid w:val="009F65EE"/>
    <w:rsid w:val="009F7AF5"/>
    <w:rsid w:val="00A56432"/>
    <w:rsid w:val="00AC3D5A"/>
    <w:rsid w:val="00B11838"/>
    <w:rsid w:val="00B34B9D"/>
    <w:rsid w:val="00B86309"/>
    <w:rsid w:val="00B87943"/>
    <w:rsid w:val="00B9044A"/>
    <w:rsid w:val="00BB05C2"/>
    <w:rsid w:val="00BB6409"/>
    <w:rsid w:val="00BB6C57"/>
    <w:rsid w:val="00BC1DDB"/>
    <w:rsid w:val="00C36099"/>
    <w:rsid w:val="00D51C10"/>
    <w:rsid w:val="00D64A97"/>
    <w:rsid w:val="00D67C67"/>
    <w:rsid w:val="00D83D3E"/>
    <w:rsid w:val="00DE6638"/>
    <w:rsid w:val="00E13E64"/>
    <w:rsid w:val="00E655C0"/>
    <w:rsid w:val="00E870C9"/>
    <w:rsid w:val="00E9139E"/>
    <w:rsid w:val="00EB7445"/>
    <w:rsid w:val="00F13A35"/>
    <w:rsid w:val="00F84069"/>
    <w:rsid w:val="00FA0045"/>
    <w:rsid w:val="00F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4D642"/>
  <w15:docId w15:val="{857C8605-A28B-9B4D-A075-ACD618BA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D3E"/>
  </w:style>
  <w:style w:type="paragraph" w:styleId="Rodap">
    <w:name w:val="footer"/>
    <w:basedOn w:val="Normal"/>
    <w:link w:val="RodapChar"/>
    <w:uiPriority w:val="99"/>
    <w:unhideWhenUsed/>
    <w:rsid w:val="00D8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D3E"/>
  </w:style>
  <w:style w:type="paragraph" w:styleId="PargrafodaLista">
    <w:name w:val="List Paragraph"/>
    <w:basedOn w:val="Normal"/>
    <w:uiPriority w:val="34"/>
    <w:qFormat/>
    <w:rsid w:val="00D83D3E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656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4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9F7AF5"/>
  </w:style>
  <w:style w:type="paragraph" w:styleId="Textodebalo">
    <w:name w:val="Balloon Text"/>
    <w:basedOn w:val="Normal"/>
    <w:link w:val="TextodebaloChar"/>
    <w:uiPriority w:val="99"/>
    <w:semiHidden/>
    <w:unhideWhenUsed/>
    <w:rsid w:val="00EB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Cyra Lucas</dc:creator>
  <cp:lastModifiedBy>Keiko Yoshioka</cp:lastModifiedBy>
  <cp:revision>38</cp:revision>
  <cp:lastPrinted>2021-10-31T09:47:00Z</cp:lastPrinted>
  <dcterms:created xsi:type="dcterms:W3CDTF">2021-11-08T13:06:00Z</dcterms:created>
  <dcterms:modified xsi:type="dcterms:W3CDTF">2023-06-05T18:31:00Z</dcterms:modified>
</cp:coreProperties>
</file>